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2E" w:rsidRDefault="00DF3E2E" w:rsidP="00DF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Felipe Chefa and Anna Maria</w:t>
      </w:r>
    </w:p>
    <w:p w:rsidR="00DF3E2E" w:rsidRDefault="00DF3E2E" w:rsidP="00DF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</w:p>
    <w:p w:rsidR="00DF3E2E" w:rsidRDefault="00DF3E2E" w:rsidP="00DF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On the eighteen of June of a One thousand Eight Hundred and Twenty Six in this my oratory I married Philip Chefa widower who was for death of Catherina with Anna Maria son legitimizes of Thomaz, and Margarida Genaipe</w:t>
      </w:r>
    </w:p>
    <w:p w:rsidR="00DF3E2E" w:rsidRDefault="00DF3E2E" w:rsidP="00DF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and I gave the Bençãos to it of who had been witnesses João Mendes Carlos Jose and to consist I made this term that I sign.</w:t>
      </w:r>
    </w:p>
    <w:p w:rsidR="00DF3E2E" w:rsidRDefault="00DF3E2E" w:rsidP="00DF3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</w:p>
    <w:p w:rsidR="00AA1276" w:rsidRDefault="00DF3E2E" w:rsidP="00DF3E2E">
      <w:r>
        <w:rPr>
          <w:rFonts w:ascii="Verdana" w:hAnsi="Verdana" w:cs="Verdana"/>
          <w:color w:val="000000"/>
          <w:sz w:val="19"/>
          <w:szCs w:val="19"/>
        </w:rPr>
        <w:t>The chaplain Antonio Nunes da Silva</w:t>
      </w:r>
    </w:p>
    <w:sectPr w:rsidR="00AA1276" w:rsidSect="00AA12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3E2E"/>
    <w:rsid w:val="00DF3E2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Schembs</dc:creator>
  <cp:keywords/>
  <cp:lastModifiedBy>Jim Schembs</cp:lastModifiedBy>
  <cp:revision>1</cp:revision>
  <dcterms:created xsi:type="dcterms:W3CDTF">2012-02-26T19:29:00Z</dcterms:created>
  <dcterms:modified xsi:type="dcterms:W3CDTF">2012-02-26T19:31:00Z</dcterms:modified>
</cp:coreProperties>
</file>